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ACDD" w14:textId="77777777" w:rsidR="00725662" w:rsidRPr="00725662" w:rsidRDefault="00725662" w:rsidP="00725662">
      <w:pPr>
        <w:spacing w:before="100" w:beforeAutospacing="1" w:after="100" w:afterAutospacing="1" w:line="240" w:lineRule="auto"/>
        <w:jc w:val="right"/>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Matanzas, 13 de junio del 2023</w:t>
      </w:r>
    </w:p>
    <w:p w14:paraId="00DB5435"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w:t>
      </w:r>
    </w:p>
    <w:p w14:paraId="793A3863"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xml:space="preserve">A: Consejo de redacción de la revista </w:t>
      </w:r>
      <w:r w:rsidRPr="00725662">
        <w:rPr>
          <w:rFonts w:ascii="Times New Roman" w:eastAsia="Times New Roman" w:hAnsi="Times New Roman" w:cs="Times New Roman"/>
          <w:i/>
          <w:iCs/>
          <w:sz w:val="24"/>
          <w:szCs w:val="24"/>
          <w:lang w:val="es-ES"/>
        </w:rPr>
        <w:t>Cooperativismo y Desarrollo</w:t>
      </w:r>
      <w:r w:rsidRPr="00725662">
        <w:rPr>
          <w:rFonts w:ascii="Times New Roman" w:eastAsia="Times New Roman" w:hAnsi="Times New Roman" w:cs="Times New Roman"/>
          <w:sz w:val="24"/>
          <w:szCs w:val="24"/>
          <w:lang w:val="es-ES"/>
        </w:rPr>
        <w:t>.</w:t>
      </w:r>
    </w:p>
    <w:p w14:paraId="49922494" w14:textId="7A3BCCD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Nos permitimos presentar para proceso editorial con fines de publicación el artículo "</w:t>
      </w:r>
      <w:r w:rsidR="00C4577E" w:rsidRPr="00C4577E">
        <w:rPr>
          <w:rFonts w:ascii="Times New Roman" w:eastAsia="Times New Roman" w:hAnsi="Times New Roman" w:cs="Times New Roman"/>
          <w:sz w:val="24"/>
          <w:szCs w:val="24"/>
          <w:lang w:val="es-ES"/>
        </w:rPr>
        <w:t>Conceptualización de instrumentos económicos financieros para la gestión ambiental en Cuba</w:t>
      </w:r>
      <w:r>
        <w:rPr>
          <w:rFonts w:ascii="Times New Roman" w:eastAsia="Times New Roman" w:hAnsi="Times New Roman" w:cs="Times New Roman"/>
          <w:sz w:val="24"/>
          <w:szCs w:val="24"/>
          <w:lang w:val="es-ES"/>
        </w:rPr>
        <w:t>"</w:t>
      </w:r>
      <w:r w:rsidR="00C4577E">
        <w:rPr>
          <w:rFonts w:ascii="Times New Roman" w:eastAsia="Times New Roman" w:hAnsi="Times New Roman" w:cs="Times New Roman"/>
          <w:sz w:val="24"/>
          <w:szCs w:val="24"/>
          <w:lang w:val="es-ES"/>
        </w:rPr>
        <w:t xml:space="preserve"> </w:t>
      </w:r>
      <w:r w:rsidRPr="00725662">
        <w:rPr>
          <w:rFonts w:ascii="Times New Roman" w:eastAsia="Times New Roman" w:hAnsi="Times New Roman" w:cs="Times New Roman"/>
          <w:sz w:val="24"/>
          <w:szCs w:val="24"/>
          <w:lang w:val="es-ES"/>
        </w:rPr>
        <w:t>y declaramos:</w:t>
      </w:r>
    </w:p>
    <w:p w14:paraId="06921577" w14:textId="77777777" w:rsidR="00725662" w:rsidRPr="00725662" w:rsidRDefault="00725662" w:rsidP="0072566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25662">
        <w:rPr>
          <w:rFonts w:ascii="Times New Roman" w:eastAsia="Times New Roman" w:hAnsi="Times New Roman" w:cs="Times New Roman"/>
          <w:sz w:val="24"/>
          <w:szCs w:val="24"/>
        </w:rPr>
        <w:t>Que es inédito.</w:t>
      </w:r>
    </w:p>
    <w:p w14:paraId="2D4E2596" w14:textId="77777777" w:rsidR="00725662" w:rsidRPr="00725662" w:rsidRDefault="00725662" w:rsidP="0072566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2A04BD8A" w14:textId="77777777" w:rsidR="00725662" w:rsidRPr="00725662" w:rsidRDefault="00725662" w:rsidP="0072566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Que este artículo no ha sido publicado previamente, no se encuentra en proceso de revisión en otra revista, ni figura en otro trabajo aceptado para publicación por otra editorial.</w:t>
      </w:r>
    </w:p>
    <w:p w14:paraId="12E82D01"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w:t>
      </w:r>
    </w:p>
    <w:p w14:paraId="701338FB"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w:t>
      </w:r>
    </w:p>
    <w:p w14:paraId="2C7DE92D" w14:textId="1A262308"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Autor 1                               </w:t>
      </w:r>
      <w:r w:rsidR="00C4577E">
        <w:rPr>
          <w:rFonts w:ascii="Times New Roman" w:eastAsia="Times New Roman" w:hAnsi="Times New Roman" w:cs="Times New Roman"/>
          <w:sz w:val="24"/>
          <w:szCs w:val="24"/>
          <w:lang w:val="es-ES"/>
        </w:rPr>
        <w:t xml:space="preserve">        </w:t>
      </w:r>
      <w:r w:rsidRPr="00725662">
        <w:rPr>
          <w:rFonts w:ascii="Times New Roman" w:eastAsia="Times New Roman" w:hAnsi="Times New Roman" w:cs="Times New Roman"/>
          <w:sz w:val="24"/>
          <w:szCs w:val="24"/>
          <w:lang w:val="es-ES"/>
        </w:rPr>
        <w:t>    Autor 2</w:t>
      </w:r>
    </w:p>
    <w:p w14:paraId="75671DB7" w14:textId="07A3C355"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w:t>
      </w:r>
      <w:r w:rsidR="00C4577E">
        <w:rPr>
          <w:rFonts w:ascii="Times New Roman" w:eastAsia="Times New Roman" w:hAnsi="Times New Roman" w:cs="Times New Roman"/>
          <w:sz w:val="24"/>
          <w:szCs w:val="24"/>
          <w:lang w:val="es-ES"/>
        </w:rPr>
        <w:t>Yenisleidys Monzón Aldama</w:t>
      </w:r>
      <w:r w:rsidR="00C4577E" w:rsidRPr="00725662">
        <w:rPr>
          <w:rFonts w:ascii="Times New Roman" w:eastAsia="Times New Roman" w:hAnsi="Times New Roman" w:cs="Times New Roman"/>
          <w:sz w:val="24"/>
          <w:szCs w:val="24"/>
          <w:lang w:val="es-ES"/>
        </w:rPr>
        <w:t xml:space="preserve">)  </w:t>
      </w:r>
      <w:r w:rsidRPr="00725662">
        <w:rPr>
          <w:rFonts w:ascii="Times New Roman" w:eastAsia="Times New Roman" w:hAnsi="Times New Roman" w:cs="Times New Roman"/>
          <w:sz w:val="24"/>
          <w:szCs w:val="24"/>
          <w:lang w:val="es-ES"/>
        </w:rPr>
        <w:t xml:space="preserve">  </w:t>
      </w:r>
      <w:r w:rsidR="00C4577E">
        <w:rPr>
          <w:rFonts w:ascii="Times New Roman" w:eastAsia="Times New Roman" w:hAnsi="Times New Roman" w:cs="Times New Roman"/>
          <w:sz w:val="24"/>
          <w:szCs w:val="24"/>
          <w:lang w:val="es-ES"/>
        </w:rPr>
        <w:t xml:space="preserve">       </w:t>
      </w:r>
      <w:r w:rsidRPr="00725662">
        <w:rPr>
          <w:rFonts w:ascii="Times New Roman" w:eastAsia="Times New Roman" w:hAnsi="Times New Roman" w:cs="Times New Roman"/>
          <w:sz w:val="24"/>
          <w:szCs w:val="24"/>
          <w:lang w:val="es-ES"/>
        </w:rPr>
        <w:t>(</w:t>
      </w:r>
      <w:r w:rsidR="00C4577E" w:rsidRPr="00C4577E">
        <w:rPr>
          <w:rFonts w:ascii="Times New Roman" w:eastAsia="Times New Roman" w:hAnsi="Times New Roman" w:cs="Times New Roman"/>
          <w:sz w:val="24"/>
          <w:szCs w:val="24"/>
          <w:lang w:val="es-ES"/>
        </w:rPr>
        <w:t>Sheila Pérez Diaz</w:t>
      </w:r>
      <w:r w:rsidRPr="00725662">
        <w:rPr>
          <w:rFonts w:ascii="Times New Roman" w:eastAsia="Times New Roman" w:hAnsi="Times New Roman" w:cs="Times New Roman"/>
          <w:sz w:val="24"/>
          <w:szCs w:val="24"/>
          <w:lang w:val="es-ES"/>
        </w:rPr>
        <w:t>)</w:t>
      </w:r>
    </w:p>
    <w:p w14:paraId="675A4DA1" w14:textId="230A7083"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w:t>
      </w:r>
    </w:p>
    <w:p w14:paraId="0E61181F" w14:textId="3351EA90"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Autor 3                           </w:t>
      </w:r>
      <w:r w:rsidR="00C4577E">
        <w:rPr>
          <w:rFonts w:ascii="Times New Roman" w:eastAsia="Times New Roman" w:hAnsi="Times New Roman" w:cs="Times New Roman"/>
          <w:sz w:val="24"/>
          <w:szCs w:val="24"/>
          <w:lang w:val="es-ES"/>
        </w:rPr>
        <w:t xml:space="preserve">                 </w:t>
      </w:r>
      <w:r w:rsidRPr="00725662">
        <w:rPr>
          <w:rFonts w:ascii="Times New Roman" w:eastAsia="Times New Roman" w:hAnsi="Times New Roman" w:cs="Times New Roman"/>
          <w:sz w:val="24"/>
          <w:szCs w:val="24"/>
          <w:lang w:val="es-ES"/>
        </w:rPr>
        <w:t>       Autor 4</w:t>
      </w:r>
    </w:p>
    <w:p w14:paraId="3DE70FB0" w14:textId="7919DEFB" w:rsidR="00725662" w:rsidRDefault="00725662" w:rsidP="00C4577E">
      <w:pPr>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w:t>
      </w:r>
      <w:bookmarkStart w:id="0" w:name="_Hlk96335708"/>
      <w:r w:rsidR="00C4577E" w:rsidRPr="00C4577E">
        <w:rPr>
          <w:rFonts w:ascii="Times New Roman" w:eastAsia="Times New Roman" w:hAnsi="Times New Roman" w:cs="Times New Roman"/>
          <w:sz w:val="24"/>
          <w:szCs w:val="24"/>
          <w:lang w:val="es-ES"/>
        </w:rPr>
        <w:t xml:space="preserve">Mercedes Marrero </w:t>
      </w:r>
      <w:bookmarkEnd w:id="0"/>
      <w:r w:rsidR="00C4577E" w:rsidRPr="00C4577E">
        <w:rPr>
          <w:rFonts w:ascii="Times New Roman" w:eastAsia="Times New Roman" w:hAnsi="Times New Roman" w:cs="Times New Roman"/>
          <w:sz w:val="24"/>
          <w:szCs w:val="24"/>
          <w:lang w:val="es-ES"/>
        </w:rPr>
        <w:t>Marrero</w:t>
      </w:r>
      <w:r w:rsidR="00C4577E" w:rsidRPr="00725662">
        <w:rPr>
          <w:rFonts w:ascii="Times New Roman" w:eastAsia="Times New Roman" w:hAnsi="Times New Roman" w:cs="Times New Roman"/>
          <w:sz w:val="24"/>
          <w:szCs w:val="24"/>
          <w:lang w:val="es-ES"/>
        </w:rPr>
        <w:t xml:space="preserve">)  </w:t>
      </w:r>
      <w:r w:rsidRPr="00725662">
        <w:rPr>
          <w:rFonts w:ascii="Times New Roman" w:eastAsia="Times New Roman" w:hAnsi="Times New Roman" w:cs="Times New Roman"/>
          <w:sz w:val="24"/>
          <w:szCs w:val="24"/>
          <w:lang w:val="es-ES"/>
        </w:rPr>
        <w:t>                   (</w:t>
      </w:r>
      <w:bookmarkStart w:id="1" w:name="_Hlk96335731"/>
      <w:r w:rsidR="00C4577E" w:rsidRPr="00C4577E">
        <w:rPr>
          <w:rFonts w:ascii="Times New Roman" w:eastAsia="Times New Roman" w:hAnsi="Times New Roman" w:cs="Times New Roman"/>
          <w:sz w:val="24"/>
          <w:szCs w:val="24"/>
          <w:lang w:val="es-ES"/>
        </w:rPr>
        <w:t>Maritza Petersson Roldán</w:t>
      </w:r>
      <w:bookmarkEnd w:id="1"/>
      <w:r w:rsidRPr="00725662">
        <w:rPr>
          <w:rFonts w:ascii="Times New Roman" w:eastAsia="Times New Roman" w:hAnsi="Times New Roman" w:cs="Times New Roman"/>
          <w:sz w:val="24"/>
          <w:szCs w:val="24"/>
          <w:lang w:val="es-ES"/>
        </w:rPr>
        <w:t>)</w:t>
      </w:r>
    </w:p>
    <w:p w14:paraId="4C086C7E" w14:textId="6D81AE59" w:rsidR="00F55C29" w:rsidRPr="00725662" w:rsidRDefault="00F55C29" w:rsidP="00F55C29">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xml:space="preserve">                       Autor </w:t>
      </w:r>
      <w:r>
        <w:rPr>
          <w:rFonts w:ascii="Times New Roman" w:eastAsia="Times New Roman" w:hAnsi="Times New Roman" w:cs="Times New Roman"/>
          <w:sz w:val="24"/>
          <w:szCs w:val="24"/>
          <w:lang w:val="es-ES"/>
        </w:rPr>
        <w:t>5</w:t>
      </w:r>
      <w:r w:rsidRPr="00725662">
        <w:rPr>
          <w:rFonts w:ascii="Times New Roman" w:eastAsia="Times New Roman" w:hAnsi="Times New Roman" w:cs="Times New Roman"/>
          <w:sz w:val="24"/>
          <w:szCs w:val="24"/>
          <w:lang w:val="es-ES"/>
        </w:rPr>
        <w:t>                               </w:t>
      </w:r>
      <w:r>
        <w:rPr>
          <w:rFonts w:ascii="Times New Roman" w:eastAsia="Times New Roman" w:hAnsi="Times New Roman" w:cs="Times New Roman"/>
          <w:sz w:val="24"/>
          <w:szCs w:val="24"/>
          <w:lang w:val="es-ES"/>
        </w:rPr>
        <w:t xml:space="preserve">        </w:t>
      </w:r>
      <w:r w:rsidRPr="00725662">
        <w:rPr>
          <w:rFonts w:ascii="Times New Roman" w:eastAsia="Times New Roman" w:hAnsi="Times New Roman" w:cs="Times New Roman"/>
          <w:sz w:val="24"/>
          <w:szCs w:val="24"/>
          <w:lang w:val="es-ES"/>
        </w:rPr>
        <w:t xml:space="preserve">    </w:t>
      </w:r>
    </w:p>
    <w:p w14:paraId="708C28DC" w14:textId="7C6DD5BE" w:rsidR="00F55C29" w:rsidRPr="00725662" w:rsidRDefault="00F55C29" w:rsidP="00F55C29">
      <w:pPr>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w:t>
      </w:r>
      <w:r w:rsidRPr="00F55C29">
        <w:rPr>
          <w:rFonts w:ascii="Times New Roman" w:eastAsia="Times New Roman" w:hAnsi="Times New Roman" w:cs="Times New Roman"/>
          <w:sz w:val="24"/>
          <w:szCs w:val="24"/>
          <w:lang w:val="es-ES"/>
        </w:rPr>
        <w:t>María Leandra Pascua Migueles</w:t>
      </w:r>
      <w:r w:rsidRPr="0072566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p>
    <w:p w14:paraId="6451B624"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w:t>
      </w:r>
    </w:p>
    <w:p w14:paraId="2DC56FCD"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b/>
          <w:bCs/>
          <w:sz w:val="24"/>
          <w:szCs w:val="24"/>
          <w:lang w:val="es-ES"/>
        </w:rPr>
        <w:t>Autoría</w:t>
      </w:r>
    </w:p>
    <w:p w14:paraId="0A5ED475"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Todos los autores, para recibir créditos como tal, deben haber contribuido sustancialmente en los siguientes aspectos o categorías dentro de la investigación:</w:t>
      </w:r>
    </w:p>
    <w:p w14:paraId="73093CD4" w14:textId="77777777" w:rsidR="00725662" w:rsidRPr="00725662" w:rsidRDefault="00725662" w:rsidP="0072566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25662">
        <w:rPr>
          <w:rFonts w:ascii="Times New Roman" w:eastAsia="Times New Roman" w:hAnsi="Times New Roman" w:cs="Times New Roman"/>
          <w:sz w:val="24"/>
          <w:szCs w:val="24"/>
        </w:rPr>
        <w:t>Concepción y diseño del estudio</w:t>
      </w:r>
    </w:p>
    <w:p w14:paraId="446F974A" w14:textId="77777777" w:rsidR="00725662" w:rsidRPr="00725662" w:rsidRDefault="00725662" w:rsidP="0072566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Recogida, análisis e interpretación de datos</w:t>
      </w:r>
    </w:p>
    <w:p w14:paraId="080BB88B" w14:textId="77777777" w:rsidR="00725662" w:rsidRPr="00725662" w:rsidRDefault="00725662" w:rsidP="0072566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xml:space="preserve">Elaboración del borrador (primera versión) </w:t>
      </w:r>
    </w:p>
    <w:p w14:paraId="44B36AFD" w14:textId="77777777" w:rsidR="00725662" w:rsidRPr="00725662" w:rsidRDefault="00725662" w:rsidP="0072566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Revisión crítica del artículo con aportes importantes a su contenido intelectual</w:t>
      </w:r>
    </w:p>
    <w:p w14:paraId="321C321F" w14:textId="77777777" w:rsidR="00725662" w:rsidRPr="00725662" w:rsidRDefault="00725662" w:rsidP="0072566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Aprobación de la versión final a ser publicada</w:t>
      </w:r>
    </w:p>
    <w:p w14:paraId="7EBB8A4D"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lastRenderedPageBreak/>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7BB5B144"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 </w:t>
      </w:r>
    </w:p>
    <w:p w14:paraId="045E834E"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b/>
          <w:bCs/>
          <w:sz w:val="24"/>
          <w:szCs w:val="24"/>
          <w:lang w:val="es-ES"/>
        </w:rPr>
        <w:t>Declaración de la contribución de los autores</w:t>
      </w:r>
    </w:p>
    <w:p w14:paraId="38DFF5B8"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Los autores deben declarar en esta carta, explícitamente, el aporte de cada uno a la investigación.</w:t>
      </w:r>
    </w:p>
    <w:p w14:paraId="02E25808"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A modo de ejemplo, las contribuciones pueden describirse de la siguiente manera:</w:t>
      </w:r>
    </w:p>
    <w:p w14:paraId="4057E99F" w14:textId="01133420" w:rsidR="00725662" w:rsidRPr="00725662" w:rsidRDefault="00725662" w:rsidP="0072566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w:t>
      </w:r>
      <w:r w:rsidR="00C4577E">
        <w:rPr>
          <w:rFonts w:ascii="Times New Roman" w:eastAsia="Times New Roman" w:hAnsi="Times New Roman" w:cs="Times New Roman"/>
          <w:sz w:val="24"/>
          <w:szCs w:val="24"/>
          <w:lang w:val="es-ES"/>
        </w:rPr>
        <w:t>Yenisleidys Monzón Aldama</w:t>
      </w:r>
      <w:r w:rsidRPr="00725662">
        <w:rPr>
          <w:rFonts w:ascii="Times New Roman" w:eastAsia="Times New Roman" w:hAnsi="Times New Roman" w:cs="Times New Roman"/>
          <w:sz w:val="24"/>
          <w:szCs w:val="24"/>
          <w:lang w:val="es-ES"/>
        </w:rPr>
        <w:t>) y (</w:t>
      </w:r>
      <w:r w:rsidR="00C4577E" w:rsidRPr="00C4577E">
        <w:rPr>
          <w:rFonts w:ascii="Times New Roman" w:eastAsia="Times New Roman" w:hAnsi="Times New Roman" w:cs="Times New Roman"/>
          <w:sz w:val="24"/>
          <w:szCs w:val="24"/>
          <w:lang w:val="es-ES"/>
        </w:rPr>
        <w:t>Sheila Pérez Diaz</w:t>
      </w:r>
      <w:r w:rsidRPr="00725662">
        <w:rPr>
          <w:rFonts w:ascii="Times New Roman" w:eastAsia="Times New Roman" w:hAnsi="Times New Roman" w:cs="Times New Roman"/>
          <w:sz w:val="24"/>
          <w:szCs w:val="24"/>
          <w:lang w:val="es-ES"/>
        </w:rPr>
        <w:t>) diseñaron el estudio, analizaron los datos y elaboraron el borrador</w:t>
      </w:r>
    </w:p>
    <w:p w14:paraId="514C9AD7" w14:textId="2140A93F" w:rsidR="00F55C29" w:rsidRPr="00F55C29" w:rsidRDefault="00F55C29" w:rsidP="0072566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s-ES"/>
        </w:rPr>
      </w:pPr>
      <w:r w:rsidRPr="00F55C29">
        <w:rPr>
          <w:rFonts w:ascii="Times New Roman" w:eastAsia="Times New Roman" w:hAnsi="Times New Roman" w:cs="Times New Roman"/>
          <w:sz w:val="24"/>
          <w:szCs w:val="24"/>
          <w:lang w:val="es-ES"/>
        </w:rPr>
        <w:t>(</w:t>
      </w:r>
      <w:r w:rsidRPr="00F55C29">
        <w:rPr>
          <w:rFonts w:ascii="Times New Roman" w:eastAsia="Times New Roman" w:hAnsi="Times New Roman" w:cs="Times New Roman"/>
          <w:sz w:val="24"/>
          <w:szCs w:val="24"/>
          <w:lang w:val="es-ES"/>
        </w:rPr>
        <w:t>María Leandra Pascua Migueles</w:t>
      </w:r>
      <w:r w:rsidRPr="00F55C29">
        <w:rPr>
          <w:rFonts w:ascii="Times New Roman" w:eastAsia="Times New Roman" w:hAnsi="Times New Roman" w:cs="Times New Roman"/>
          <w:sz w:val="24"/>
          <w:szCs w:val="24"/>
          <w:lang w:val="es-ES"/>
        </w:rPr>
        <w:t xml:space="preserve">) </w:t>
      </w:r>
      <w:r w:rsidRPr="00725662">
        <w:rPr>
          <w:rFonts w:ascii="Times New Roman" w:eastAsia="Times New Roman" w:hAnsi="Times New Roman" w:cs="Times New Roman"/>
          <w:sz w:val="24"/>
          <w:szCs w:val="24"/>
          <w:lang w:val="es-ES"/>
        </w:rPr>
        <w:t>estuv</w:t>
      </w:r>
      <w:r>
        <w:rPr>
          <w:rFonts w:ascii="Times New Roman" w:eastAsia="Times New Roman" w:hAnsi="Times New Roman" w:cs="Times New Roman"/>
          <w:sz w:val="24"/>
          <w:szCs w:val="24"/>
          <w:lang w:val="es-ES"/>
        </w:rPr>
        <w:t xml:space="preserve">o </w:t>
      </w:r>
      <w:r w:rsidRPr="00725662">
        <w:rPr>
          <w:rFonts w:ascii="Times New Roman" w:eastAsia="Times New Roman" w:hAnsi="Times New Roman" w:cs="Times New Roman"/>
          <w:sz w:val="24"/>
          <w:szCs w:val="24"/>
          <w:lang w:val="es-ES"/>
        </w:rPr>
        <w:t>implicad</w:t>
      </w:r>
      <w:r>
        <w:rPr>
          <w:rFonts w:ascii="Times New Roman" w:eastAsia="Times New Roman" w:hAnsi="Times New Roman" w:cs="Times New Roman"/>
          <w:sz w:val="24"/>
          <w:szCs w:val="24"/>
          <w:lang w:val="es-ES"/>
        </w:rPr>
        <w:t>a</w:t>
      </w:r>
      <w:r w:rsidRPr="00725662">
        <w:rPr>
          <w:rFonts w:ascii="Times New Roman" w:eastAsia="Times New Roman" w:hAnsi="Times New Roman" w:cs="Times New Roman"/>
          <w:sz w:val="24"/>
          <w:szCs w:val="24"/>
          <w:lang w:val="es-ES"/>
        </w:rPr>
        <w:t xml:space="preserve"> en la recogida</w:t>
      </w:r>
      <w:r>
        <w:rPr>
          <w:rFonts w:ascii="Times New Roman" w:eastAsia="Times New Roman" w:hAnsi="Times New Roman" w:cs="Times New Roman"/>
          <w:sz w:val="24"/>
          <w:szCs w:val="24"/>
          <w:lang w:val="es-ES"/>
        </w:rPr>
        <w:t xml:space="preserve"> de los datos.</w:t>
      </w:r>
    </w:p>
    <w:p w14:paraId="07AA53E1" w14:textId="0306C580" w:rsidR="00725662" w:rsidRPr="00725662" w:rsidRDefault="00725662" w:rsidP="0072566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w:t>
      </w:r>
      <w:r w:rsidR="00C4577E" w:rsidRPr="00C4577E">
        <w:rPr>
          <w:rFonts w:ascii="Times New Roman" w:eastAsia="Times New Roman" w:hAnsi="Times New Roman" w:cs="Times New Roman"/>
          <w:sz w:val="24"/>
          <w:szCs w:val="24"/>
          <w:lang w:val="es-ES"/>
        </w:rPr>
        <w:t>Mercedes Marrero Marrero</w:t>
      </w:r>
      <w:r w:rsidRPr="00725662">
        <w:rPr>
          <w:rFonts w:ascii="Times New Roman" w:eastAsia="Times New Roman" w:hAnsi="Times New Roman" w:cs="Times New Roman"/>
          <w:sz w:val="24"/>
          <w:szCs w:val="24"/>
          <w:lang w:val="es-ES"/>
        </w:rPr>
        <w:t xml:space="preserve">) </w:t>
      </w:r>
      <w:r w:rsidR="00C4577E">
        <w:rPr>
          <w:rFonts w:ascii="Times New Roman" w:eastAsia="Times New Roman" w:hAnsi="Times New Roman" w:cs="Times New Roman"/>
          <w:sz w:val="24"/>
          <w:szCs w:val="24"/>
          <w:lang w:val="es-ES"/>
        </w:rPr>
        <w:t xml:space="preserve">y </w:t>
      </w:r>
      <w:r w:rsidR="00C4577E" w:rsidRPr="00725662">
        <w:rPr>
          <w:rFonts w:ascii="Times New Roman" w:eastAsia="Times New Roman" w:hAnsi="Times New Roman" w:cs="Times New Roman"/>
          <w:sz w:val="24"/>
          <w:szCs w:val="24"/>
          <w:lang w:val="es-ES"/>
        </w:rPr>
        <w:t>(</w:t>
      </w:r>
      <w:r w:rsidR="00C4577E" w:rsidRPr="00C4577E">
        <w:rPr>
          <w:rFonts w:ascii="Times New Roman" w:eastAsia="Times New Roman" w:hAnsi="Times New Roman" w:cs="Times New Roman"/>
          <w:sz w:val="24"/>
          <w:szCs w:val="24"/>
          <w:lang w:val="es-ES"/>
        </w:rPr>
        <w:t>Maritza Petersson Roldán</w:t>
      </w:r>
      <w:r w:rsidR="00C4577E" w:rsidRPr="00725662">
        <w:rPr>
          <w:rFonts w:ascii="Times New Roman" w:eastAsia="Times New Roman" w:hAnsi="Times New Roman" w:cs="Times New Roman"/>
          <w:sz w:val="24"/>
          <w:szCs w:val="24"/>
          <w:lang w:val="es-ES"/>
        </w:rPr>
        <w:t>)</w:t>
      </w:r>
      <w:r w:rsidR="00C4577E">
        <w:rPr>
          <w:rFonts w:ascii="Times New Roman" w:eastAsia="Times New Roman" w:hAnsi="Times New Roman" w:cs="Times New Roman"/>
          <w:sz w:val="24"/>
          <w:szCs w:val="24"/>
          <w:lang w:val="es-ES"/>
        </w:rPr>
        <w:t xml:space="preserve"> </w:t>
      </w:r>
      <w:r w:rsidRPr="00725662">
        <w:rPr>
          <w:rFonts w:ascii="Times New Roman" w:eastAsia="Times New Roman" w:hAnsi="Times New Roman" w:cs="Times New Roman"/>
          <w:sz w:val="24"/>
          <w:szCs w:val="24"/>
          <w:lang w:val="es-ES"/>
        </w:rPr>
        <w:t>estuv</w:t>
      </w:r>
      <w:r w:rsidR="00C4577E">
        <w:rPr>
          <w:rFonts w:ascii="Times New Roman" w:eastAsia="Times New Roman" w:hAnsi="Times New Roman" w:cs="Times New Roman"/>
          <w:sz w:val="24"/>
          <w:szCs w:val="24"/>
          <w:lang w:val="es-ES"/>
        </w:rPr>
        <w:t>ieron</w:t>
      </w:r>
      <w:r w:rsidRPr="00725662">
        <w:rPr>
          <w:rFonts w:ascii="Times New Roman" w:eastAsia="Times New Roman" w:hAnsi="Times New Roman" w:cs="Times New Roman"/>
          <w:sz w:val="24"/>
          <w:szCs w:val="24"/>
          <w:lang w:val="es-ES"/>
        </w:rPr>
        <w:t xml:space="preserve"> implicad</w:t>
      </w:r>
      <w:r w:rsidR="00C4577E">
        <w:rPr>
          <w:rFonts w:ascii="Times New Roman" w:eastAsia="Times New Roman" w:hAnsi="Times New Roman" w:cs="Times New Roman"/>
          <w:sz w:val="24"/>
          <w:szCs w:val="24"/>
          <w:lang w:val="es-ES"/>
        </w:rPr>
        <w:t>as</w:t>
      </w:r>
      <w:r w:rsidRPr="00725662">
        <w:rPr>
          <w:rFonts w:ascii="Times New Roman" w:eastAsia="Times New Roman" w:hAnsi="Times New Roman" w:cs="Times New Roman"/>
          <w:sz w:val="24"/>
          <w:szCs w:val="24"/>
          <w:lang w:val="es-ES"/>
        </w:rPr>
        <w:t xml:space="preserve"> en el análisis e interpretación de los datos</w:t>
      </w:r>
    </w:p>
    <w:p w14:paraId="2C60A46C" w14:textId="77777777" w:rsidR="00725662" w:rsidRPr="00725662" w:rsidRDefault="00725662" w:rsidP="0072566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Todos los autores revisaron la redacción del manuscrito y aprueban la versión finalmente remitida</w:t>
      </w:r>
    </w:p>
    <w:p w14:paraId="12909A3B" w14:textId="77777777" w:rsidR="00725662" w:rsidRPr="00725662" w:rsidRDefault="00725662" w:rsidP="00725662">
      <w:pPr>
        <w:spacing w:before="100" w:beforeAutospacing="1" w:after="100" w:afterAutospacing="1" w:line="240" w:lineRule="auto"/>
        <w:jc w:val="both"/>
        <w:rPr>
          <w:rFonts w:ascii="Times New Roman" w:eastAsia="Times New Roman" w:hAnsi="Times New Roman" w:cs="Times New Roman"/>
          <w:sz w:val="24"/>
          <w:szCs w:val="24"/>
          <w:lang w:val="es-ES"/>
        </w:rPr>
      </w:pPr>
      <w:r w:rsidRPr="00725662">
        <w:rPr>
          <w:rFonts w:ascii="Times New Roman" w:eastAsia="Times New Roman" w:hAnsi="Times New Roman" w:cs="Times New Roman"/>
          <w:sz w:val="24"/>
          <w:szCs w:val="24"/>
          <w:lang w:val="es-ES"/>
        </w:rPr>
        <w:t>Todos aquellos que contribuyeron al artículo pero que no se ajustan a las categorías mencionadas de autor o sus aportes no fueron suficientes para acreditarse la autoría, deben indicarse en Agradecimientos, explicitando el tipo de aporte realizado.</w:t>
      </w:r>
    </w:p>
    <w:p w14:paraId="5079787D" w14:textId="77777777" w:rsidR="003F775C" w:rsidRPr="00725662" w:rsidRDefault="003F775C" w:rsidP="00725662">
      <w:pPr>
        <w:jc w:val="both"/>
        <w:rPr>
          <w:lang w:val="es-ES"/>
        </w:rPr>
      </w:pPr>
    </w:p>
    <w:sectPr w:rsidR="003F775C" w:rsidRPr="0072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051"/>
    <w:multiLevelType w:val="multilevel"/>
    <w:tmpl w:val="4304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A1FA8"/>
    <w:multiLevelType w:val="multilevel"/>
    <w:tmpl w:val="301AD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61186"/>
    <w:multiLevelType w:val="multilevel"/>
    <w:tmpl w:val="F394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262556">
    <w:abstractNumId w:val="0"/>
  </w:num>
  <w:num w:numId="2" w16cid:durableId="950166070">
    <w:abstractNumId w:val="2"/>
  </w:num>
  <w:num w:numId="3" w16cid:durableId="177682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84"/>
    <w:rsid w:val="003F775C"/>
    <w:rsid w:val="00725662"/>
    <w:rsid w:val="00A52A84"/>
    <w:rsid w:val="00C4577E"/>
    <w:rsid w:val="00F5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3D45"/>
  <w15:chartTrackingRefBased/>
  <w15:docId w15:val="{680F7902-D538-47D7-A85D-3713B7BA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25662"/>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725662"/>
    <w:rPr>
      <w:i/>
      <w:iCs/>
    </w:rPr>
  </w:style>
  <w:style w:type="character" w:styleId="Textoennegrita">
    <w:name w:val="Strong"/>
    <w:basedOn w:val="Fuentedeprrafopredeter"/>
    <w:uiPriority w:val="22"/>
    <w:qFormat/>
    <w:rsid w:val="007256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7454">
      <w:bodyDiv w:val="1"/>
      <w:marLeft w:val="0"/>
      <w:marRight w:val="0"/>
      <w:marTop w:val="0"/>
      <w:marBottom w:val="0"/>
      <w:divBdr>
        <w:top w:val="none" w:sz="0" w:space="0" w:color="auto"/>
        <w:left w:val="none" w:sz="0" w:space="0" w:color="auto"/>
        <w:bottom w:val="none" w:sz="0" w:space="0" w:color="auto"/>
        <w:right w:val="none" w:sz="0" w:space="0" w:color="auto"/>
      </w:divBdr>
      <w:divsChild>
        <w:div w:id="1999142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443</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Yenisleidys</cp:lastModifiedBy>
  <cp:revision>4</cp:revision>
  <dcterms:created xsi:type="dcterms:W3CDTF">2023-06-13T15:53:00Z</dcterms:created>
  <dcterms:modified xsi:type="dcterms:W3CDTF">2023-06-14T21:08:00Z</dcterms:modified>
</cp:coreProperties>
</file>