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2392" w14:textId="42F33E45" w:rsidR="004968C1" w:rsidRPr="004968C1" w:rsidRDefault="00BA2908" w:rsidP="00496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Pinar del Río</w:t>
      </w:r>
      <w:r w:rsidR="004968C1"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3 de junio de 2021</w:t>
      </w:r>
    </w:p>
    <w:p w14:paraId="0343A5E0" w14:textId="430DDF69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 A: Consejo de redacción de la revista </w:t>
      </w:r>
      <w:r w:rsidRPr="004968C1">
        <w:rPr>
          <w:rFonts w:ascii="Times New Roman" w:eastAsia="Times New Roman" w:hAnsi="Times New Roman" w:cs="Times New Roman"/>
          <w:i/>
          <w:iCs/>
          <w:sz w:val="24"/>
          <w:szCs w:val="24"/>
          <w:lang w:eastAsia="es-CU"/>
        </w:rPr>
        <w:t>Cooperativismo y Desarrollo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14:paraId="553F45A9" w14:textId="6F4A6DBF" w:rsidR="004968C1" w:rsidRPr="00E8790D" w:rsidRDefault="004968C1" w:rsidP="000C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"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Nos permitimos presentar para proceso editorial con fines de publicación el artículo</w:t>
      </w:r>
      <w:r w:rsid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>: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</w:t>
      </w:r>
      <w:r w:rsidR="00E8790D" w:rsidRPr="00E879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" w:eastAsia="es-CU"/>
        </w:rPr>
        <w:t>Formación ambiental en funcionarios de gobierno del Poder Popular: una aproximación teórica</w:t>
      </w:r>
      <w:r w:rsidR="00E8790D" w:rsidRPr="00E8790D">
        <w:rPr>
          <w:rFonts w:ascii="Times New Roman" w:eastAsia="Times New Roman" w:hAnsi="Times New Roman" w:cs="Times New Roman"/>
          <w:bCs/>
          <w:sz w:val="24"/>
          <w:szCs w:val="24"/>
          <w:lang w:val="es-ES" w:eastAsia="es-CU"/>
        </w:rPr>
        <w:t xml:space="preserve"> </w:t>
      </w: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y declaramos:</w:t>
      </w:r>
    </w:p>
    <w:p w14:paraId="77604294" w14:textId="77777777" w:rsidR="004968C1" w:rsidRPr="004968C1" w:rsidRDefault="004968C1" w:rsidP="000C79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es inédito.</w:t>
      </w:r>
    </w:p>
    <w:p w14:paraId="42E724F9" w14:textId="77777777" w:rsidR="004968C1" w:rsidRPr="004968C1" w:rsidRDefault="004968C1" w:rsidP="000C79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8822C04" w14:textId="77777777" w:rsidR="004968C1" w:rsidRPr="004968C1" w:rsidRDefault="004968C1" w:rsidP="000C79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Que este artículo no ha sido publicado previamente, no se encuentra en proceso de revisión en otra revista, ni figura en otro trabajo aceptado para publicación por otra editorial.</w:t>
      </w:r>
    </w:p>
    <w:p w14:paraId="20129786" w14:textId="17C2330B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> </w:t>
      </w: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  <w:lang w:eastAsia="es-CU"/>
        </w:rPr>
        <w:t>Declaración de la contribución de los autores</w:t>
      </w:r>
    </w:p>
    <w:p w14:paraId="255393CA" w14:textId="448C8D53" w:rsidR="00BA2908" w:rsidRDefault="00BA2908" w:rsidP="00BA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L</w:t>
      </w:r>
      <w:r w:rsidR="004968C1" w:rsidRPr="004968C1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as contribuciones 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de los autores </w:t>
      </w:r>
      <w:r w:rsidRP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>a la investigación.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fueron las siguientes. </w:t>
      </w:r>
      <w:bookmarkStart w:id="0" w:name="_GoBack"/>
      <w:bookmarkEnd w:id="0"/>
    </w:p>
    <w:p w14:paraId="3027CC30" w14:textId="77777777" w:rsidR="00F03083" w:rsidRDefault="00E8790D" w:rsidP="00F0308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>Luis Humberto Márquez Delgado</w:t>
      </w:r>
      <w:r w:rsidR="004968C1" w:rsidRP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y </w:t>
      </w:r>
      <w:r w:rsidRP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Dora Lilia Márquez Delgado </w:t>
      </w:r>
      <w:r w:rsidR="004968C1" w:rsidRP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</w:t>
      </w:r>
      <w:r w:rsid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>diseñaron el estudio, recogida y análisis de</w:t>
      </w:r>
      <w:r w:rsidR="004968C1" w:rsidRP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los datos</w:t>
      </w:r>
      <w:r w:rsid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14:paraId="033BD419" w14:textId="77777777" w:rsidR="00F03083" w:rsidRDefault="00F03083" w:rsidP="00F03083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>Luis Humberto Márquez Delgado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,</w:t>
      </w:r>
      <w:r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elaboró</w:t>
      </w:r>
      <w:r w:rsidR="004968C1" w:rsidRPr="00BA2908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el borrador</w:t>
      </w:r>
      <w:r>
        <w:rPr>
          <w:rFonts w:ascii="Times New Roman" w:eastAsia="Times New Roman" w:hAnsi="Times New Roman" w:cs="Times New Roman"/>
          <w:sz w:val="24"/>
          <w:szCs w:val="24"/>
          <w:lang w:eastAsia="es-CU"/>
        </w:rPr>
        <w:t>(primera versión).</w:t>
      </w:r>
    </w:p>
    <w:p w14:paraId="266BB24C" w14:textId="77777777" w:rsidR="00F03083" w:rsidRDefault="00F03083" w:rsidP="00F03083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Dora Lilia Márquez Delgado  y </w:t>
      </w:r>
      <w:r w:rsidR="00BA2908"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Niurka Castillo </w:t>
      </w:r>
      <w:r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>Rocubert estuvieron</w:t>
      </w:r>
      <w:r w:rsidR="00BA2908"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implicad</w:t>
      </w:r>
      <w:r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as </w:t>
      </w:r>
      <w:r w:rsidR="004968C1"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>en la recogida, el análisis e interpretación de los datos</w:t>
      </w:r>
    </w:p>
    <w:p w14:paraId="0C6D3460" w14:textId="657075FF" w:rsidR="00BA2908" w:rsidRPr="00F03083" w:rsidRDefault="00BA2908" w:rsidP="00F03083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Luis Humberto Márquez Delgado, Dora Lilia Márquez Delgado y  Niurka Castillo Rocubert, </w:t>
      </w:r>
      <w:r w:rsidR="004968C1"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>revisaron la redacción del manuscrito y aprueban la versión finalmente remitida</w:t>
      </w:r>
      <w:r w:rsidRPr="00F03083">
        <w:rPr>
          <w:rFonts w:ascii="Times New Roman" w:eastAsia="Times New Roman" w:hAnsi="Times New Roman" w:cs="Times New Roman"/>
          <w:sz w:val="24"/>
          <w:szCs w:val="24"/>
          <w:lang w:eastAsia="es-CU"/>
        </w:rPr>
        <w:t>.</w:t>
      </w:r>
    </w:p>
    <w:p w14:paraId="285F68F6" w14:textId="77777777" w:rsidR="00BA2908" w:rsidRDefault="00BA2908" w:rsidP="00F030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p w14:paraId="7640DB60" w14:textId="5F16726E" w:rsidR="004968C1" w:rsidRPr="00BA2908" w:rsidRDefault="004968C1" w:rsidP="00BA29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sectPr w:rsidR="004968C1" w:rsidRPr="00BA2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C5F71"/>
    <w:multiLevelType w:val="hybridMultilevel"/>
    <w:tmpl w:val="9FF26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C1"/>
    <w:rsid w:val="000C791D"/>
    <w:rsid w:val="004968C1"/>
    <w:rsid w:val="00BA2908"/>
    <w:rsid w:val="00BD29D2"/>
    <w:rsid w:val="00D3053F"/>
    <w:rsid w:val="00DB4ACD"/>
    <w:rsid w:val="00E8790D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1947"/>
  <w15:chartTrackingRefBased/>
  <w15:docId w15:val="{019511A4-E641-4454-B819-032C36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doraly</cp:lastModifiedBy>
  <cp:revision>4</cp:revision>
  <dcterms:created xsi:type="dcterms:W3CDTF">2021-10-20T15:59:00Z</dcterms:created>
  <dcterms:modified xsi:type="dcterms:W3CDTF">2021-10-20T16:17:00Z</dcterms:modified>
</cp:coreProperties>
</file>